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F2" w:rsidRPr="00CB62C5" w:rsidRDefault="002707F2" w:rsidP="002707F2">
      <w:pPr>
        <w:widowControl/>
        <w:spacing w:line="520" w:lineRule="exact"/>
        <w:jc w:val="center"/>
        <w:rPr>
          <w:rFonts w:ascii="宋体" w:hAnsi="宋体" w:cs="宋体"/>
          <w:b/>
          <w:color w:val="333333"/>
          <w:kern w:val="0"/>
          <w:sz w:val="44"/>
          <w:szCs w:val="44"/>
        </w:rPr>
      </w:pPr>
      <w:r w:rsidRPr="00CB62C5"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政府网站工作年度报表</w:t>
      </w:r>
    </w:p>
    <w:p w:rsidR="002707F2" w:rsidRPr="00CB62C5" w:rsidRDefault="002707F2" w:rsidP="002707F2">
      <w:pPr>
        <w:widowControl/>
        <w:spacing w:line="520" w:lineRule="exact"/>
        <w:jc w:val="center"/>
        <w:rPr>
          <w:rFonts w:ascii="仿宋_GB2312" w:eastAsia="仿宋_GB2312" w:hAnsi="宋体" w:cs="宋体"/>
          <w:color w:val="333333"/>
          <w:kern w:val="0"/>
          <w:sz w:val="30"/>
          <w:szCs w:val="30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2018</w:t>
      </w:r>
      <w:r w:rsidRPr="00CB62C5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年度）</w:t>
      </w:r>
    </w:p>
    <w:p w:rsidR="002707F2" w:rsidRPr="00CB62C5" w:rsidRDefault="002707F2" w:rsidP="002707F2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CB62C5">
        <w:rPr>
          <w:rFonts w:ascii="仿宋_GB2312" w:eastAsia="仿宋_GB2312" w:hAnsi="宋体" w:cs="宋体" w:hint="eastAsia"/>
          <w:color w:val="333333"/>
          <w:kern w:val="0"/>
          <w:sz w:val="24"/>
        </w:rPr>
        <w:t>填报单位：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黄山市徽州区人民政府办公室</w:t>
      </w:r>
    </w:p>
    <w:tbl>
      <w:tblPr>
        <w:tblW w:w="9273" w:type="dxa"/>
        <w:tblInd w:w="-3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2457"/>
        <w:gridCol w:w="284"/>
        <w:gridCol w:w="1701"/>
        <w:gridCol w:w="669"/>
        <w:gridCol w:w="606"/>
        <w:gridCol w:w="1570"/>
      </w:tblGrid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网站名称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黄山市</w:t>
            </w:r>
            <w:r>
              <w:rPr>
                <w:rFonts w:eastAsia="仿宋_GB2312" w:cs="Calibri" w:hint="eastAsia"/>
                <w:kern w:val="0"/>
                <w:sz w:val="24"/>
              </w:rPr>
              <w:t>徽州区</w:t>
            </w:r>
            <w:r>
              <w:rPr>
                <w:rFonts w:eastAsia="仿宋_GB2312" w:cs="Calibri"/>
                <w:kern w:val="0"/>
                <w:sz w:val="24"/>
              </w:rPr>
              <w:t>人民政府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首页网址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2707F2" w:rsidRDefault="002707F2" w:rsidP="00272F26">
            <w:pPr>
              <w:widowControl/>
              <w:spacing w:line="520" w:lineRule="exact"/>
              <w:jc w:val="left"/>
              <w:rPr>
                <w:rFonts w:asciiTheme="majorEastAsia" w:eastAsiaTheme="majorEastAsia" w:hAnsiTheme="majorEastAsia" w:cs="Calibri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Calibri" w:hint="eastAsia"/>
                <w:kern w:val="0"/>
                <w:sz w:val="24"/>
              </w:rPr>
              <w:t>http://www.ahhz.gov.cn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主办单位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07F2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黄山市</w:t>
            </w:r>
            <w:r>
              <w:rPr>
                <w:rFonts w:eastAsia="仿宋_GB2312" w:cs="Calibri" w:hint="eastAsia"/>
                <w:kern w:val="0"/>
                <w:sz w:val="24"/>
              </w:rPr>
              <w:t>徽州区</w:t>
            </w:r>
            <w:r>
              <w:rPr>
                <w:rFonts w:eastAsia="仿宋_GB2312" w:cs="Calibri"/>
                <w:kern w:val="0"/>
                <w:sz w:val="24"/>
              </w:rPr>
              <w:t>人民政府办公</w:t>
            </w:r>
            <w:r>
              <w:rPr>
                <w:rFonts w:eastAsia="仿宋_GB2312" w:cs="Calibri" w:hint="eastAsia"/>
                <w:kern w:val="0"/>
                <w:sz w:val="24"/>
              </w:rPr>
              <w:t>室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网站类型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9A1F0A">
              <w:rPr>
                <w:rFonts w:ascii="仿宋_GB2312" w:eastAsia="仿宋_GB2312" w:cs="Calibri" w:hint="eastAsia"/>
                <w:kern w:val="0"/>
                <w:sz w:val="24"/>
              </w:rPr>
              <w:fldChar w:fldCharType="begin"/>
            </w:r>
            <w:r w:rsidR="002707F2" w:rsidRPr="009A1F0A">
              <w:rPr>
                <w:rFonts w:ascii="仿宋_GB2312" w:eastAsia="仿宋_GB2312" w:cs="Calibri" w:hint="eastAsia"/>
                <w:kern w:val="0"/>
                <w:sz w:val="24"/>
              </w:rPr>
              <w:instrText xml:space="preserve"> eq \o\ac(□,</w:instrText>
            </w:r>
            <w:r w:rsidR="002707F2" w:rsidRPr="009A1F0A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9A1F0A">
              <w:rPr>
                <w:rFonts w:ascii="仿宋_GB2312" w:eastAsia="仿宋_GB2312" w:cs="Calibri" w:hint="eastAsia"/>
                <w:kern w:val="0"/>
                <w:sz w:val="24"/>
              </w:rPr>
              <w:instrText>)</w:instrText>
            </w:r>
            <w:r w:rsidRPr="009A1F0A">
              <w:rPr>
                <w:rFonts w:ascii="仿宋_GB2312" w:eastAsia="仿宋_GB2312" w:cs="Calibri" w:hint="eastAsia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政府门户网站　　　□部门网站　　　□专项网站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政府网站标识码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2707F2">
              <w:rPr>
                <w:rFonts w:eastAsia="仿宋_GB2312" w:cs="Calibri"/>
                <w:kern w:val="0"/>
                <w:sz w:val="24"/>
              </w:rPr>
              <w:t></w:t>
            </w:r>
            <w:r w:rsidRPr="002707F2">
              <w:rPr>
                <w:rFonts w:eastAsia="仿宋_GB2312" w:cs="Calibri"/>
                <w:kern w:val="0"/>
                <w:sz w:val="24"/>
              </w:rPr>
              <w:t>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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cs="Calibri" w:hint="eastAsia"/>
                <w:kern w:val="0"/>
                <w:sz w:val="24"/>
              </w:rPr>
              <w:t>ICP</w:t>
            </w: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备案号</w:t>
            </w:r>
          </w:p>
        </w:tc>
        <w:tc>
          <w:tcPr>
            <w:tcW w:w="24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2707F2" w:rsidRDefault="002707F2" w:rsidP="00361A61">
            <w:pPr>
              <w:widowControl/>
              <w:spacing w:line="520" w:lineRule="exact"/>
              <w:jc w:val="left"/>
              <w:rPr>
                <w:rFonts w:eastAsia="仿宋_GB2312" w:cs="Calibri"/>
                <w:kern w:val="0"/>
                <w:sz w:val="24"/>
              </w:rPr>
            </w:pPr>
            <w:r w:rsidRPr="002707F2">
              <w:rPr>
                <w:rFonts w:eastAsia="仿宋_GB2312" w:cs="Calibri" w:hint="eastAsia"/>
                <w:kern w:val="0"/>
                <w:sz w:val="24"/>
              </w:rPr>
              <w:t>皖</w:t>
            </w:r>
            <w:r w:rsidR="00361A61" w:rsidRPr="00361A61">
              <w:rPr>
                <w:rFonts w:ascii="仿宋_GB2312" w:eastAsia="仿宋_GB2312" w:cs="Calibri" w:hint="eastAsia"/>
                <w:kern w:val="0"/>
                <w:sz w:val="24"/>
              </w:rPr>
              <w:t>ICP</w:t>
            </w:r>
            <w:r w:rsidRPr="002707F2">
              <w:rPr>
                <w:rFonts w:eastAsia="仿宋_GB2312" w:cs="Calibri" w:hint="eastAsia"/>
                <w:kern w:val="0"/>
                <w:sz w:val="24"/>
              </w:rPr>
              <w:t>备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  <w:r w:rsidRPr="002707F2">
              <w:rPr>
                <w:rFonts w:eastAsia="仿宋_GB2312" w:cs="Calibri"/>
                <w:kern w:val="0"/>
                <w:sz w:val="24"/>
              </w:rPr>
              <w:t>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</w:t>
            </w:r>
            <w:r w:rsidRPr="002707F2">
              <w:rPr>
                <w:rFonts w:eastAsia="仿宋_GB2312" w:cs="Calibri"/>
                <w:kern w:val="0"/>
                <w:sz w:val="24"/>
              </w:rPr>
              <w:t></w:t>
            </w:r>
            <w:r w:rsidRPr="002707F2">
              <w:rPr>
                <w:rFonts w:eastAsia="仿宋_GB2312" w:cs="Calibri"/>
                <w:kern w:val="0"/>
                <w:sz w:val="24"/>
              </w:rPr>
              <w:t></w:t>
            </w:r>
            <w:r w:rsidRPr="002707F2">
              <w:rPr>
                <w:rFonts w:eastAsia="仿宋_GB2312" w:cs="Calibri" w:hint="eastAsia"/>
                <w:kern w:val="0"/>
                <w:sz w:val="24"/>
              </w:rPr>
              <w:t>号</w:t>
            </w:r>
          </w:p>
        </w:tc>
        <w:tc>
          <w:tcPr>
            <w:tcW w:w="19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2707F2" w:rsidRDefault="002707F2" w:rsidP="00272F26">
            <w:pPr>
              <w:widowControl/>
              <w:spacing w:line="520" w:lineRule="exact"/>
              <w:jc w:val="left"/>
              <w:rPr>
                <w:rFonts w:eastAsia="仿宋_GB2312" w:cs="Calibri"/>
                <w:kern w:val="0"/>
                <w:sz w:val="24"/>
              </w:rPr>
            </w:pPr>
            <w:r w:rsidRPr="002707F2">
              <w:rPr>
                <w:rFonts w:eastAsia="仿宋_GB2312" w:cs="Calibri" w:hint="eastAsia"/>
                <w:kern w:val="0"/>
                <w:sz w:val="24"/>
              </w:rPr>
              <w:t>公安机关备案号</w:t>
            </w:r>
          </w:p>
        </w:tc>
        <w:tc>
          <w:tcPr>
            <w:tcW w:w="28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2707F2" w:rsidRDefault="002707F2" w:rsidP="00272F26">
            <w:pPr>
              <w:widowControl/>
              <w:spacing w:line="520" w:lineRule="exact"/>
              <w:jc w:val="left"/>
              <w:rPr>
                <w:rFonts w:eastAsia="仿宋_GB2312" w:cs="Calibri"/>
                <w:kern w:val="0"/>
                <w:sz w:val="24"/>
              </w:rPr>
            </w:pPr>
            <w:r w:rsidRPr="002707F2">
              <w:rPr>
                <w:rFonts w:eastAsia="仿宋_GB2312" w:cs="Calibri" w:hint="eastAsia"/>
                <w:kern w:val="0"/>
                <w:sz w:val="24"/>
              </w:rPr>
              <w:t>皖公网安备</w:t>
            </w:r>
            <w:r w:rsidRPr="002707F2">
              <w:rPr>
                <w:rFonts w:eastAsia="仿宋_GB2312" w:cs="Calibri"/>
                <w:kern w:val="0"/>
                <w:sz w:val="24"/>
              </w:rPr>
              <w:t></w:t>
            </w:r>
            <w:r w:rsidRPr="002707F2">
              <w:rPr>
                <w:rFonts w:eastAsia="仿宋_GB2312" w:cs="Calibri"/>
                <w:kern w:val="0"/>
                <w:sz w:val="24"/>
              </w:rPr>
              <w:t></w:t>
            </w:r>
            <w:r w:rsidRPr="002707F2">
              <w:rPr>
                <w:rFonts w:eastAsia="仿宋_GB2312" w:cs="Calibri"/>
                <w:kern w:val="0"/>
                <w:sz w:val="24"/>
              </w:rPr>
              <w:t>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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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  <w:r w:rsidRPr="002707F2">
              <w:rPr>
                <w:rFonts w:eastAsia="仿宋_GB2312" w:cs="Calibri"/>
                <w:kern w:val="0"/>
                <w:sz w:val="24"/>
              </w:rPr>
              <w:t></w:t>
            </w:r>
            <w:r w:rsidRPr="002707F2">
              <w:rPr>
                <w:rFonts w:eastAsia="仿宋_GB2312" w:cs="Calibri"/>
                <w:kern w:val="0"/>
                <w:sz w:val="24"/>
              </w:rPr>
              <w:t></w:t>
            </w:r>
            <w:r w:rsidRPr="002707F2">
              <w:rPr>
                <w:rFonts w:eastAsia="仿宋_GB2312" w:cs="Calibri" w:hint="eastAsia"/>
                <w:kern w:val="0"/>
                <w:sz w:val="24"/>
              </w:rPr>
              <w:t>号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独立用户访问总量（单位：个）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网站总访问量</w:t>
            </w:r>
          </w:p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（单位：次）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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  <w:r w:rsidR="005C1482">
              <w:rPr>
                <w:rFonts w:eastAsia="仿宋_GB2312" w:cs="Calibri"/>
                <w:kern w:val="0"/>
                <w:sz w:val="24"/>
              </w:rPr>
              <w:t>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信息发布</w:t>
            </w:r>
          </w:p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（单位：条）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  <w:r>
              <w:rPr>
                <w:rFonts w:eastAsia="仿宋_GB2312" w:cs="Calibri"/>
                <w:kern w:val="0"/>
                <w:sz w:val="24"/>
              </w:rPr>
              <w:t>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概况类信息更新量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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政务动态信息更新量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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信息公开目录信息更新量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  <w:r>
              <w:rPr>
                <w:rFonts w:eastAsia="仿宋_GB2312" w:cs="Calibri"/>
                <w:kern w:val="0"/>
                <w:sz w:val="24"/>
              </w:rPr>
              <w:t></w:t>
            </w:r>
            <w:r>
              <w:rPr>
                <w:rFonts w:eastAsia="仿宋_GB2312" w:cs="Calibri"/>
                <w:kern w:val="0"/>
                <w:sz w:val="24"/>
              </w:rPr>
              <w:t>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专栏专题</w:t>
            </w:r>
          </w:p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维护数量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C90A50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 w:rsidR="00C90A50"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新开设数量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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解读回应</w:t>
            </w: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解读信息发布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总数（单位：条）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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解读材料数量（单位：条）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6A5454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  <w:r>
              <w:rPr>
                <w:rFonts w:eastAsia="仿宋_GB2312" w:cs="Calibri"/>
                <w:kern w:val="0"/>
                <w:sz w:val="24"/>
              </w:rPr>
              <w:t>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解读产品数量（单位：个）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  <w:r w:rsidR="006A5454">
              <w:rPr>
                <w:rFonts w:eastAsia="仿宋_GB2312" w:cs="Calibri"/>
                <w:kern w:val="0"/>
                <w:sz w:val="24"/>
              </w:rPr>
              <w:t>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媒体评论文章数量（单位：篇）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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回应公众关注热点或重大舆情数量（单位：次）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90A5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</w:t>
            </w:r>
            <w:r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办事服务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是否发布服务事项目录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注册用户数</w:t>
            </w:r>
          </w:p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404347" w:rsidP="00C90A50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  <w:r>
              <w:rPr>
                <w:rFonts w:eastAsia="仿宋_GB2312" w:cs="Calibri"/>
                <w:kern w:val="0"/>
                <w:sz w:val="24"/>
              </w:rPr>
              <w:t></w:t>
            </w: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政务服务事项数量</w:t>
            </w:r>
          </w:p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（单位：项）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1431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可全程在线办理政务服务事项数量（单位：项）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1406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办件量（单位：件）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总数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96768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自然人办件量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91294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法人办件量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5474</w:t>
            </w:r>
          </w:p>
        </w:tc>
      </w:tr>
      <w:tr w:rsidR="002707F2" w:rsidRPr="00D4632C" w:rsidTr="005C1482">
        <w:trPr>
          <w:trHeight w:val="225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互动交流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是否使用统一平台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留言办理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收到留言数量（单位：条）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1264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办结留言数量（单位：条）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1264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平均办理时间（单位：天）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公开答复数量（单位：条）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361A6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506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征集调查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征集调查期数（单位：期）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收到意见数量（单位：条）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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公布调查结果期数（单位：期）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  <w:r>
              <w:rPr>
                <w:rFonts w:eastAsia="仿宋_GB2312" w:cs="Calibri"/>
                <w:kern w:val="0"/>
                <w:sz w:val="24"/>
              </w:rPr>
              <w:t>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在线访谈</w:t>
            </w: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访谈期数（单位：期）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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网民留言数量（单位：条）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9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答复网民提问数量（单位：条）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是否提供智能问答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A2120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是　　　</w:t>
            </w:r>
            <w:r w:rsidR="00C36EA2">
              <w:rPr>
                <w:rFonts w:eastAsia="仿宋_GB2312" w:cs="Calibri"/>
                <w:kern w:val="0"/>
                <w:sz w:val="24"/>
              </w:rPr>
              <w:fldChar w:fldCharType="begin"/>
            </w:r>
            <w:r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 w:rsidR="00C36EA2"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否</w:t>
            </w:r>
          </w:p>
        </w:tc>
      </w:tr>
      <w:tr w:rsidR="002707F2" w:rsidRPr="00D4632C" w:rsidTr="005C1482">
        <w:trPr>
          <w:trHeight w:val="450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lastRenderedPageBreak/>
              <w:t>安全防护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安全检测评估次数（单位：次）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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发现问题数量（单位：个）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问题整改数量（单位：个）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t>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是否建立安全监测预警机制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是否开展应急演练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是否明确网站安全责任人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D4632C" w:rsidTr="005C1482">
        <w:trPr>
          <w:trHeight w:val="225"/>
        </w:trPr>
        <w:tc>
          <w:tcPr>
            <w:tcW w:w="198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移动新媒体</w:t>
            </w: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是否有移动新媒体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是　　　□否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微博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徽州</w:t>
            </w:r>
            <w:r w:rsidR="002707F2">
              <w:rPr>
                <w:rFonts w:eastAsia="仿宋_GB2312" w:cs="Calibri"/>
                <w:kern w:val="0"/>
                <w:sz w:val="24"/>
              </w:rPr>
              <w:t>发布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A909B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1489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关注量（单位：个）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A909B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1010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微信</w:t>
            </w: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名称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A212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徽州</w:t>
            </w:r>
            <w:r w:rsidR="002707F2">
              <w:rPr>
                <w:rFonts w:eastAsia="仿宋_GB2312" w:cs="Calibri"/>
                <w:kern w:val="0"/>
                <w:sz w:val="24"/>
              </w:rPr>
              <w:t>发布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信息发布量（单位：条）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A909B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785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订阅数（单位：个）</w:t>
            </w:r>
          </w:p>
        </w:tc>
        <w:tc>
          <w:tcPr>
            <w:tcW w:w="21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A909B0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4887</w:t>
            </w:r>
          </w:p>
        </w:tc>
      </w:tr>
      <w:tr w:rsidR="002707F2" w:rsidRPr="00D4632C" w:rsidTr="005C1482">
        <w:trPr>
          <w:trHeight w:val="102"/>
        </w:trPr>
        <w:tc>
          <w:tcPr>
            <w:tcW w:w="1986" w:type="dxa"/>
            <w:vMerge/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</w:p>
        </w:tc>
        <w:tc>
          <w:tcPr>
            <w:tcW w:w="27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</w:p>
        </w:tc>
        <w:tc>
          <w:tcPr>
            <w:tcW w:w="454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675671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</w:rPr>
              <w:t>无</w:t>
            </w:r>
            <w:bookmarkStart w:id="0" w:name="_GoBack"/>
            <w:bookmarkEnd w:id="0"/>
          </w:p>
        </w:tc>
      </w:tr>
      <w:tr w:rsidR="002707F2" w:rsidRPr="00D4632C" w:rsidTr="005C1482">
        <w:trPr>
          <w:trHeight w:val="450"/>
        </w:trPr>
        <w:tc>
          <w:tcPr>
            <w:tcW w:w="19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2707F2" w:rsidP="00272F26">
            <w:pPr>
              <w:widowControl/>
              <w:spacing w:line="520" w:lineRule="exact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创新发展</w:t>
            </w:r>
          </w:p>
        </w:tc>
        <w:tc>
          <w:tcPr>
            <w:tcW w:w="728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07F2" w:rsidRPr="00CB62C5" w:rsidRDefault="00C36EA2" w:rsidP="00272F26">
            <w:pPr>
              <w:widowControl/>
              <w:spacing w:line="520" w:lineRule="exact"/>
              <w:ind w:leftChars="95" w:left="199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搜索即服务　　　</w:t>
            </w:r>
            <w:r w:rsidR="00A909B0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多语言版本　　　</w:t>
            </w:r>
            <w:r w:rsidRPr="009A1F0A">
              <w:rPr>
                <w:rFonts w:ascii="仿宋_GB2312" w:eastAsia="仿宋_GB2312" w:cs="Calibri" w:hint="eastAsia"/>
                <w:kern w:val="0"/>
                <w:sz w:val="24"/>
              </w:rPr>
              <w:fldChar w:fldCharType="begin"/>
            </w:r>
            <w:r w:rsidR="002707F2" w:rsidRPr="009A1F0A">
              <w:rPr>
                <w:rFonts w:ascii="仿宋_GB2312" w:eastAsia="仿宋_GB2312" w:cs="Calibri" w:hint="eastAsia"/>
                <w:kern w:val="0"/>
                <w:sz w:val="24"/>
              </w:rPr>
              <w:instrText xml:space="preserve"> eq \o\ac(□,</w:instrText>
            </w:r>
            <w:r w:rsidR="002707F2" w:rsidRPr="009A1F0A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 w:rsidRPr="009A1F0A">
              <w:rPr>
                <w:rFonts w:ascii="仿宋_GB2312" w:eastAsia="仿宋_GB2312" w:cs="Calibri" w:hint="eastAsia"/>
                <w:kern w:val="0"/>
                <w:sz w:val="24"/>
              </w:rPr>
              <w:instrText>)</w:instrText>
            </w:r>
            <w:r w:rsidRPr="009A1F0A">
              <w:rPr>
                <w:rFonts w:ascii="仿宋_GB2312" w:eastAsia="仿宋_GB2312" w:cs="Calibri" w:hint="eastAsia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 xml:space="preserve">无障碍浏览　　　</w:t>
            </w:r>
            <w:r w:rsidR="00675671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□</w:t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千人千网</w:t>
            </w:r>
          </w:p>
          <w:p w:rsidR="002707F2" w:rsidRPr="00CB62C5" w:rsidRDefault="00C36EA2" w:rsidP="00272F26">
            <w:pPr>
              <w:widowControl/>
              <w:spacing w:line="520" w:lineRule="exact"/>
              <w:ind w:firstLine="200"/>
              <w:jc w:val="left"/>
              <w:rPr>
                <w:rFonts w:ascii="仿宋_GB2312" w:eastAsia="仿宋_GB2312" w:cs="Calibri" w:hint="eastAsia"/>
                <w:kern w:val="0"/>
                <w:sz w:val="24"/>
              </w:rPr>
            </w:pPr>
            <w:r>
              <w:rPr>
                <w:rFonts w:eastAsia="仿宋_GB2312" w:cs="Calibri"/>
                <w:kern w:val="0"/>
                <w:sz w:val="24"/>
              </w:rPr>
              <w:fldChar w:fldCharType="begin"/>
            </w:r>
            <w:r w:rsidR="002707F2">
              <w:rPr>
                <w:rFonts w:eastAsia="仿宋_GB2312" w:cs="Calibri"/>
                <w:kern w:val="0"/>
                <w:sz w:val="24"/>
              </w:rPr>
              <w:instrText xml:space="preserve"> 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eq \o\ac(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□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,</w:instrText>
            </w:r>
            <w:r w:rsidR="002707F2" w:rsidRPr="003D362B">
              <w:rPr>
                <w:rFonts w:ascii="仿宋_GB2312" w:eastAsia="仿宋_GB2312" w:cs="Calibri" w:hint="eastAsia"/>
                <w:kern w:val="0"/>
                <w:position w:val="2"/>
                <w:sz w:val="16"/>
              </w:rPr>
              <w:instrText>√</w:instrText>
            </w:r>
            <w:r w:rsidR="002707F2">
              <w:rPr>
                <w:rFonts w:eastAsia="仿宋_GB2312" w:cs="Calibri" w:hint="eastAsia"/>
                <w:kern w:val="0"/>
                <w:sz w:val="24"/>
              </w:rPr>
              <w:instrText>)</w:instrText>
            </w:r>
            <w:r>
              <w:rPr>
                <w:rFonts w:eastAsia="仿宋_GB2312" w:cs="Calibri"/>
                <w:kern w:val="0"/>
                <w:sz w:val="24"/>
              </w:rPr>
              <w:fldChar w:fldCharType="end"/>
            </w:r>
            <w:r w:rsidR="002707F2" w:rsidRPr="00CB62C5">
              <w:rPr>
                <w:rFonts w:ascii="仿宋_GB2312" w:eastAsia="仿宋_GB2312" w:hAnsi="宋体" w:cs="Calibri" w:hint="eastAsia"/>
                <w:kern w:val="0"/>
                <w:sz w:val="24"/>
              </w:rPr>
              <w:t>其他</w:t>
            </w:r>
            <w:r w:rsidR="002707F2" w:rsidRPr="00D45B1A">
              <w:rPr>
                <w:rFonts w:ascii="仿宋_GB2312" w:eastAsia="仿宋_GB2312" w:hAnsi="宋体" w:cs="Calibri" w:hint="eastAsia"/>
                <w:kern w:val="0"/>
                <w:sz w:val="24"/>
                <w:u w:val="single"/>
              </w:rPr>
              <w:t xml:space="preserve"> </w:t>
            </w:r>
            <w:r w:rsidR="002707F2">
              <w:rPr>
                <w:rFonts w:ascii="仿宋_GB2312" w:eastAsia="仿宋_GB2312" w:cs="Calibri" w:hint="eastAsia"/>
                <w:kern w:val="0"/>
                <w:sz w:val="24"/>
                <w:u w:val="single"/>
              </w:rPr>
              <w:t>大数据支撑</w:t>
            </w:r>
            <w:r w:rsidR="002707F2" w:rsidRPr="00D45B1A">
              <w:rPr>
                <w:rFonts w:ascii="仿宋_GB2312" w:eastAsia="仿宋_GB2312" w:cs="Calibri" w:hint="eastAsia"/>
                <w:kern w:val="0"/>
                <w:sz w:val="24"/>
                <w:u w:val="single"/>
              </w:rPr>
              <w:t>、政府网站集群</w:t>
            </w:r>
            <w:r w:rsidR="002707F2">
              <w:rPr>
                <w:rFonts w:ascii="仿宋_GB2312" w:eastAsia="仿宋_GB2312" w:cs="Calibri" w:hint="eastAsia"/>
                <w:kern w:val="0"/>
                <w:sz w:val="24"/>
                <w:u w:val="single"/>
              </w:rPr>
              <w:t xml:space="preserve">  </w:t>
            </w:r>
          </w:p>
        </w:tc>
      </w:tr>
    </w:tbl>
    <w:p w:rsidR="002707F2" w:rsidRPr="00EA0BBF" w:rsidRDefault="002707F2" w:rsidP="002707F2">
      <w:pPr>
        <w:widowControl/>
        <w:spacing w:line="520" w:lineRule="exact"/>
        <w:jc w:val="left"/>
        <w:rPr>
          <w:rFonts w:ascii="仿宋_GB2312" w:eastAsia="仿宋_GB2312" w:hAnsi="宋体" w:cs="宋体"/>
          <w:color w:val="333333"/>
          <w:kern w:val="0"/>
          <w:sz w:val="24"/>
        </w:rPr>
      </w:pP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单位负责人：</w:t>
      </w:r>
      <w:r w:rsidR="002A2120">
        <w:rPr>
          <w:rFonts w:ascii="宋体" w:eastAsia="仿宋_GB2312" w:hAnsi="宋体" w:cs="宋体" w:hint="eastAsia"/>
          <w:color w:val="333333"/>
          <w:kern w:val="0"/>
          <w:sz w:val="24"/>
        </w:rPr>
        <w:t>胡婷</w:t>
      </w:r>
      <w:r>
        <w:rPr>
          <w:rFonts w:ascii="宋体" w:eastAsia="仿宋_GB2312" w:hAnsi="宋体" w:cs="宋体" w:hint="eastAsia"/>
          <w:color w:val="333333"/>
          <w:kern w:val="0"/>
          <w:sz w:val="24"/>
        </w:rPr>
        <w:t xml:space="preserve">   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审核人：</w:t>
      </w:r>
      <w:r w:rsidR="002A2120">
        <w:rPr>
          <w:rFonts w:ascii="仿宋_GB2312" w:eastAsia="仿宋_GB2312" w:hAnsi="宋体" w:cs="宋体" w:hint="eastAsia"/>
          <w:color w:val="333333"/>
          <w:kern w:val="0"/>
          <w:sz w:val="24"/>
        </w:rPr>
        <w:t>胡健鹏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填报人：</w:t>
      </w:r>
      <w:r w:rsidR="002A2120">
        <w:rPr>
          <w:rFonts w:ascii="仿宋_GB2312" w:eastAsia="仿宋_GB2312" w:hAnsi="宋体" w:cs="宋体" w:hint="eastAsia"/>
          <w:color w:val="333333"/>
          <w:kern w:val="0"/>
          <w:sz w:val="24"/>
        </w:rPr>
        <w:t>姚航</w:t>
      </w:r>
    </w:p>
    <w:p w:rsidR="00A30E5E" w:rsidRDefault="002707F2" w:rsidP="002707F2"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>联系电话：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0559-</w:t>
      </w:r>
      <w:r w:rsidR="002A2120">
        <w:rPr>
          <w:rFonts w:ascii="仿宋_GB2312" w:eastAsia="仿宋_GB2312" w:hAnsi="宋体" w:cs="宋体" w:hint="eastAsia"/>
          <w:color w:val="333333"/>
          <w:kern w:val="0"/>
          <w:sz w:val="24"/>
        </w:rPr>
        <w:t>3511283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</w:t>
      </w:r>
      <w:r w:rsidRPr="00EA0BBF"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        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 xml:space="preserve">      </w:t>
      </w:r>
      <w:r w:rsidRPr="00D45B1A">
        <w:rPr>
          <w:rFonts w:ascii="仿宋_GB2312" w:eastAsia="仿宋_GB2312" w:hAnsi="宋体" w:cs="宋体" w:hint="eastAsia"/>
          <w:b/>
          <w:color w:val="333333"/>
          <w:kern w:val="0"/>
          <w:sz w:val="24"/>
        </w:rPr>
        <w:t xml:space="preserve">   填报日期：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2019年1月</w:t>
      </w:r>
      <w:r w:rsidR="00A909B0">
        <w:rPr>
          <w:rFonts w:ascii="仿宋_GB2312" w:eastAsia="仿宋_GB2312" w:hAnsi="宋体" w:cs="宋体" w:hint="eastAsia"/>
          <w:color w:val="333333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333333"/>
          <w:kern w:val="0"/>
          <w:sz w:val="24"/>
        </w:rPr>
        <w:t>日</w:t>
      </w:r>
    </w:p>
    <w:sectPr w:rsidR="00A30E5E" w:rsidSect="00A30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EB7" w:rsidRDefault="00877EB7" w:rsidP="00404347">
      <w:r>
        <w:separator/>
      </w:r>
    </w:p>
  </w:endnote>
  <w:endnote w:type="continuationSeparator" w:id="1">
    <w:p w:rsidR="00877EB7" w:rsidRDefault="00877EB7" w:rsidP="0040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EB7" w:rsidRDefault="00877EB7" w:rsidP="00404347">
      <w:r>
        <w:separator/>
      </w:r>
    </w:p>
  </w:footnote>
  <w:footnote w:type="continuationSeparator" w:id="1">
    <w:p w:rsidR="00877EB7" w:rsidRDefault="00877EB7" w:rsidP="0040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7F2"/>
    <w:rsid w:val="000A46B8"/>
    <w:rsid w:val="001B5F7B"/>
    <w:rsid w:val="002707F2"/>
    <w:rsid w:val="002A2120"/>
    <w:rsid w:val="002B04DF"/>
    <w:rsid w:val="00361A61"/>
    <w:rsid w:val="00404347"/>
    <w:rsid w:val="005C1482"/>
    <w:rsid w:val="00675671"/>
    <w:rsid w:val="006A5454"/>
    <w:rsid w:val="007F5AA8"/>
    <w:rsid w:val="00870476"/>
    <w:rsid w:val="00877EB7"/>
    <w:rsid w:val="00913A9A"/>
    <w:rsid w:val="009A1F0A"/>
    <w:rsid w:val="009B2985"/>
    <w:rsid w:val="00A30E5E"/>
    <w:rsid w:val="00A909B0"/>
    <w:rsid w:val="00C36EA2"/>
    <w:rsid w:val="00C90A50"/>
    <w:rsid w:val="00D078DE"/>
    <w:rsid w:val="00F6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F2"/>
    <w:pPr>
      <w:widowControl w:val="0"/>
      <w:jc w:val="both"/>
    </w:pPr>
    <w:rPr>
      <w:rFonts w:ascii="Symbol" w:eastAsia="宋体" w:hAnsi="Symbol" w:cs="Symbo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4347"/>
    <w:rPr>
      <w:rFonts w:ascii="Symbol" w:eastAsia="宋体" w:hAnsi="Symbol" w:cs="Symbol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4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4347"/>
    <w:rPr>
      <w:rFonts w:ascii="Symbol" w:eastAsia="宋体" w:hAnsi="Symbol" w:cs="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213</Words>
  <Characters>1215</Characters>
  <Application>Microsoft Office Word</Application>
  <DocSecurity>0</DocSecurity>
  <Lines>10</Lines>
  <Paragraphs>2</Paragraphs>
  <ScaleCrop>false</ScaleCrop>
  <Company>MS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姚航</dc:creator>
  <cp:lastModifiedBy>姚航</cp:lastModifiedBy>
  <cp:revision>11</cp:revision>
  <dcterms:created xsi:type="dcterms:W3CDTF">2019-01-02T00:30:00Z</dcterms:created>
  <dcterms:modified xsi:type="dcterms:W3CDTF">2019-01-02T03:32:00Z</dcterms:modified>
</cp:coreProperties>
</file>